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确定吴高华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同志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为入党积极分子的公示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支部委员会研究，现将吴高华同志列为入党积极分子。根据发展党员工作有关要求，现将其有关情况公示如下：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吴高华，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  <w:r>
        <w:rPr>
          <w:rFonts w:hint="eastAsia" w:ascii="仿宋" w:hAnsi="仿宋" w:eastAsia="仿宋" w:cs="仿宋"/>
          <w:sz w:val="28"/>
          <w:szCs w:val="28"/>
        </w:rPr>
        <w:t>，汉族，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博士研究生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河南省周口市郸城县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1994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日出生，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（公示时间为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个工作日），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spacing w:line="560" w:lineRule="exact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彭黄湖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联系电话：0572-2320681</w:t>
      </w:r>
    </w:p>
    <w:p>
      <w:pPr>
        <w:spacing w:after="624" w:afterLines="200"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地址：工学院25幢123办公室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机械工程系教工支</w:t>
      </w:r>
      <w:r>
        <w:rPr>
          <w:rFonts w:hint="eastAsia" w:ascii="仿宋" w:hAnsi="仿宋" w:eastAsia="仿宋" w:cs="仿宋"/>
          <w:kern w:val="0"/>
          <w:sz w:val="28"/>
          <w:szCs w:val="28"/>
        </w:rPr>
        <w:t>部委员会</w:t>
      </w:r>
    </w:p>
    <w:p>
      <w:pPr>
        <w:spacing w:line="560" w:lineRule="exact"/>
        <w:ind w:firstLine="560" w:firstLineChars="20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E0NmIyNzk3NTBmZjY4MzlhMDNjNDZlNGQ5NGUifQ=="/>
  </w:docVars>
  <w:rsids>
    <w:rsidRoot w:val="009C7075"/>
    <w:rsid w:val="00166B3F"/>
    <w:rsid w:val="0021589E"/>
    <w:rsid w:val="009C7075"/>
    <w:rsid w:val="0B270B26"/>
    <w:rsid w:val="0B9C3D10"/>
    <w:rsid w:val="0E6A3F5C"/>
    <w:rsid w:val="32064BD1"/>
    <w:rsid w:val="465049A8"/>
    <w:rsid w:val="57115E52"/>
    <w:rsid w:val="5E074257"/>
    <w:rsid w:val="5E9528BE"/>
    <w:rsid w:val="723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342</Characters>
  <Lines>15</Lines>
  <Paragraphs>4</Paragraphs>
  <TotalTime>3</TotalTime>
  <ScaleCrop>false</ScaleCrop>
  <LinksUpToDate>false</LinksUpToDate>
  <CharactersWithSpaces>343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2024-04-07T07:36:00Z</dcterms:created>
  <dc:creator>PCSS</dc:creator>
  <cp:lastModifiedBy>闻人柯</cp:lastModifiedBy>
  <cp:lastPrinted>2025-09-29T08:29:00Z</cp:lastPrinted>
  <dcterms:modified xsi:type="dcterms:W3CDTF">2025-09-29T16:17:23Z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FF89E82B9CC149DC9F0423305AEE1A37_13</vt:lpwstr>
  </property>
  <property fmtid="{D5CDD505-2E9C-101B-9397-08002B2CF9AE}" pid="4" name="KSOTemplateDocerSaveRecord">
    <vt:lpwstr>eyJoZGlkIjoiNDVlOGNiOTlkNDA1NDViNDM5MGVkNTM0ODQxZmVhYzYiLCJ1c2VySWQiOiI5NjY5MDE4NzkifQ==</vt:lpwstr>
  </property>
</Properties>
</file>